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2" w:rsidRPr="008568A2" w:rsidRDefault="008568A2" w:rsidP="008568A2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8568A2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Информационное сообщение</w:t>
      </w:r>
    </w:p>
    <w:p w:rsidR="008568A2" w:rsidRDefault="008568A2" w:rsidP="008568A2">
      <w:pPr>
        <w:pStyle w:val="2"/>
        <w:shd w:val="clear" w:color="auto" w:fill="FFFFFF"/>
        <w:spacing w:before="30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Информационное сообщение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Администрация Краснянского сельского поселения Новохоперского муниципального района Воронежской области в соответствии с ст.53 п.8 Устава поселения, доводит до сведения заинтересованных лиц численность муниципальных работников администрации с указанием фактических затрат на их содержание </w:t>
      </w:r>
      <w:proofErr w:type="gramStart"/>
      <w:r>
        <w:rPr>
          <w:rFonts w:ascii="Montserrat" w:hAnsi="Montserrat"/>
          <w:color w:val="273350"/>
        </w:rPr>
        <w:t>за</w:t>
      </w:r>
      <w:proofErr w:type="gramEnd"/>
      <w:r>
        <w:rPr>
          <w:rFonts w:ascii="Montserrat" w:hAnsi="Montserrat"/>
          <w:color w:val="273350"/>
        </w:rPr>
        <w:t xml:space="preserve">  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 квартал 2025г: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численность муниципальных служащих- 1 человек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затраты на содержание-289,8</w:t>
      </w:r>
    </w:p>
    <w:p w:rsidR="008568A2" w:rsidRDefault="008568A2" w:rsidP="008568A2">
      <w:pPr>
        <w:pStyle w:val="2"/>
        <w:shd w:val="clear" w:color="auto" w:fill="FFFFFF"/>
        <w:spacing w:before="300" w:line="479" w:lineRule="atLeast"/>
        <w:rPr>
          <w:rFonts w:ascii="Montserrat" w:hAnsi="Montserrat"/>
          <w:color w:val="273350"/>
        </w:rPr>
      </w:pPr>
    </w:p>
    <w:p w:rsidR="008568A2" w:rsidRDefault="008568A2" w:rsidP="008568A2">
      <w:pPr>
        <w:pStyle w:val="2"/>
        <w:shd w:val="clear" w:color="auto" w:fill="FFFFFF"/>
        <w:spacing w:before="30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Информационное сообщение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Администрация Краснянского сельского поселения Новохоперского муниципального района Воронежской области в соответствии с ст.53 п.8 Устава поселения, доводит до сведения заинтересованных лиц численность муниципальных работников администрации с указанием фактических затрат на их содержание за 2024г: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численность муниципальных служащих- 1человек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затраты на содержание-2045,4</w:t>
      </w:r>
    </w:p>
    <w:p w:rsidR="008568A2" w:rsidRDefault="008568A2" w:rsidP="008568A2">
      <w:pPr>
        <w:pStyle w:val="2"/>
        <w:shd w:val="clear" w:color="auto" w:fill="FFFFFF"/>
        <w:spacing w:before="300" w:line="479" w:lineRule="atLeast"/>
        <w:rPr>
          <w:rFonts w:ascii="Montserrat" w:hAnsi="Montserrat"/>
          <w:color w:val="273350"/>
        </w:rPr>
      </w:pPr>
    </w:p>
    <w:p w:rsidR="008568A2" w:rsidRDefault="008568A2" w:rsidP="008568A2">
      <w:pPr>
        <w:pStyle w:val="2"/>
        <w:shd w:val="clear" w:color="auto" w:fill="FFFFFF"/>
        <w:spacing w:before="30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Информационное сообщение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Администрация Краснянского сельского поселения</w:t>
      </w:r>
      <w:r w:rsidRPr="008568A2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Новохоперского муниципального района Воронежской области в соответствии с ст.53 п.8 Устава поселения, доводит до сведения заинтересованных лиц численность муниципальных работников администрации с указанием фактических затрат на их содержание за 9 месяцев  2024г: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численность муниципальных служащих- 1 человек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затраты на содержание-1523,6</w:t>
      </w:r>
    </w:p>
    <w:p w:rsidR="008568A2" w:rsidRDefault="008568A2" w:rsidP="008568A2">
      <w:pPr>
        <w:pStyle w:val="a3"/>
        <w:shd w:val="clear" w:color="auto" w:fill="FFFFFF"/>
        <w:spacing w:before="90" w:after="210"/>
        <w:jc w:val="both"/>
        <w:rPr>
          <w:b/>
          <w:color w:val="273350"/>
          <w:sz w:val="28"/>
          <w:szCs w:val="28"/>
        </w:rPr>
      </w:pPr>
    </w:p>
    <w:p w:rsidR="008568A2" w:rsidRDefault="008568A2" w:rsidP="008568A2">
      <w:pPr>
        <w:pStyle w:val="a3"/>
        <w:shd w:val="clear" w:color="auto" w:fill="FFFFFF"/>
        <w:spacing w:before="90" w:after="210"/>
        <w:jc w:val="both"/>
        <w:rPr>
          <w:b/>
          <w:color w:val="273350"/>
          <w:sz w:val="28"/>
          <w:szCs w:val="28"/>
        </w:rPr>
      </w:pPr>
    </w:p>
    <w:p w:rsidR="008568A2" w:rsidRPr="008568A2" w:rsidRDefault="008568A2" w:rsidP="008568A2">
      <w:pPr>
        <w:pStyle w:val="a3"/>
        <w:shd w:val="clear" w:color="auto" w:fill="FFFFFF"/>
        <w:spacing w:before="90" w:after="210"/>
        <w:jc w:val="both"/>
        <w:rPr>
          <w:b/>
          <w:color w:val="273350"/>
          <w:sz w:val="28"/>
          <w:szCs w:val="28"/>
        </w:rPr>
      </w:pPr>
      <w:r w:rsidRPr="008568A2">
        <w:rPr>
          <w:b/>
          <w:color w:val="273350"/>
          <w:sz w:val="28"/>
          <w:szCs w:val="28"/>
        </w:rPr>
        <w:t> </w:t>
      </w:r>
      <w:r w:rsidRPr="008568A2">
        <w:rPr>
          <w:b/>
          <w:color w:val="273350"/>
          <w:sz w:val="28"/>
          <w:szCs w:val="28"/>
        </w:rPr>
        <w:t>Информационное сообщение</w:t>
      </w:r>
    </w:p>
    <w:p w:rsidR="008568A2" w:rsidRPr="008568A2" w:rsidRDefault="008568A2" w:rsidP="008568A2">
      <w:pPr>
        <w:pStyle w:val="a3"/>
        <w:shd w:val="clear" w:color="auto" w:fill="FFFFFF"/>
        <w:spacing w:before="90" w:after="210"/>
        <w:jc w:val="both"/>
        <w:rPr>
          <w:rFonts w:ascii="Montserrat" w:hAnsi="Montserrat"/>
          <w:color w:val="273350"/>
        </w:rPr>
      </w:pPr>
      <w:r w:rsidRPr="008568A2">
        <w:rPr>
          <w:rFonts w:ascii="Montserrat" w:hAnsi="Montserrat"/>
          <w:color w:val="273350"/>
        </w:rPr>
        <w:t xml:space="preserve"> Администрация </w:t>
      </w:r>
      <w:r>
        <w:rPr>
          <w:rFonts w:ascii="Montserrat" w:hAnsi="Montserrat"/>
          <w:color w:val="273350"/>
        </w:rPr>
        <w:t>Краснянского сельского поселения</w:t>
      </w:r>
      <w:r w:rsidRPr="008568A2">
        <w:rPr>
          <w:rFonts w:ascii="Montserrat" w:hAnsi="Montserrat"/>
          <w:color w:val="273350"/>
        </w:rPr>
        <w:t xml:space="preserve"> </w:t>
      </w:r>
      <w:r w:rsidRPr="008568A2">
        <w:rPr>
          <w:rFonts w:ascii="Montserrat" w:hAnsi="Montserrat"/>
          <w:color w:val="273350"/>
        </w:rPr>
        <w:t xml:space="preserve">Новохоперского муниципального района Воронежской области в соответствии с ст.53 п.8 Устава поселения, доводит до </w:t>
      </w:r>
      <w:r w:rsidRPr="008568A2">
        <w:rPr>
          <w:rFonts w:ascii="Montserrat" w:hAnsi="Montserrat"/>
          <w:color w:val="273350"/>
        </w:rPr>
        <w:lastRenderedPageBreak/>
        <w:t>сведения заинтересованных лиц численность муниципальных работников администрации с указанием фактических затрат на их содержание за 1полугодие  2024г:</w:t>
      </w:r>
    </w:p>
    <w:p w:rsidR="008568A2" w:rsidRPr="008568A2" w:rsidRDefault="008568A2" w:rsidP="00856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8568A2">
        <w:rPr>
          <w:rFonts w:ascii="Montserrat" w:hAnsi="Montserrat"/>
          <w:color w:val="273350"/>
        </w:rPr>
        <w:t xml:space="preserve">численность муниципальных служащих- </w:t>
      </w:r>
      <w:r>
        <w:rPr>
          <w:rFonts w:ascii="Montserrat" w:hAnsi="Montserrat"/>
          <w:color w:val="273350"/>
        </w:rPr>
        <w:t>1</w:t>
      </w:r>
      <w:r w:rsidRPr="008568A2">
        <w:rPr>
          <w:rFonts w:ascii="Montserrat" w:hAnsi="Montserrat"/>
          <w:color w:val="273350"/>
        </w:rPr>
        <w:t xml:space="preserve"> человек</w:t>
      </w:r>
    </w:p>
    <w:p w:rsidR="008568A2" w:rsidRPr="008568A2" w:rsidRDefault="008568A2" w:rsidP="00856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8568A2" w:rsidRPr="008568A2" w:rsidRDefault="008568A2" w:rsidP="00856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8568A2">
        <w:rPr>
          <w:rFonts w:ascii="Montserrat" w:hAnsi="Montserrat"/>
          <w:color w:val="273350"/>
        </w:rPr>
        <w:t>затраты на содержание-1</w:t>
      </w:r>
      <w:r>
        <w:rPr>
          <w:rFonts w:ascii="Montserrat" w:hAnsi="Montserrat"/>
          <w:color w:val="273350"/>
        </w:rPr>
        <w:t>050,4</w:t>
      </w:r>
    </w:p>
    <w:p w:rsidR="008568A2" w:rsidRPr="008568A2" w:rsidRDefault="008568A2" w:rsidP="008568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8568A2">
        <w:rPr>
          <w:rFonts w:ascii="Montserrat" w:hAnsi="Montserrat"/>
          <w:color w:val="273350"/>
        </w:rPr>
        <w:t xml:space="preserve">                             </w:t>
      </w:r>
      <w:r w:rsidRPr="008568A2">
        <w:rPr>
          <w:rFonts w:ascii="Montserrat" w:hAnsi="Montserrat"/>
          <w:color w:val="273350"/>
        </w:rPr>
        <w:tab/>
      </w:r>
    </w:p>
    <w:p w:rsidR="008568A2" w:rsidRPr="008568A2" w:rsidRDefault="008568A2" w:rsidP="008568A2">
      <w:pPr>
        <w:pStyle w:val="a3"/>
        <w:shd w:val="clear" w:color="auto" w:fill="FFFFFF"/>
        <w:spacing w:before="90" w:after="210"/>
        <w:jc w:val="both"/>
        <w:rPr>
          <w:b/>
          <w:color w:val="273350"/>
          <w:sz w:val="28"/>
          <w:szCs w:val="28"/>
        </w:rPr>
      </w:pPr>
      <w:r w:rsidRPr="008568A2">
        <w:rPr>
          <w:b/>
          <w:color w:val="273350"/>
          <w:sz w:val="28"/>
          <w:szCs w:val="28"/>
        </w:rPr>
        <w:t> Информационное сообщение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Администрация Краснянского сельского поселения Новохоперского муниципального района Воронежской области в соответствии с ст.53 п.8 Устава поселения, доводит до сведения заинтересованных лиц численность муниципальных работников администрации с указанием фактических затрат на их содержание за  1-ый квартал 2024г: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численность муниципальных служащих- 1 человек</w:t>
      </w:r>
    </w:p>
    <w:p w:rsidR="008568A2" w:rsidRDefault="008568A2" w:rsidP="008568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затраты на содержание-358,1</w:t>
      </w:r>
    </w:p>
    <w:p w:rsidR="00C869CE" w:rsidRPr="008568A2" w:rsidRDefault="008568A2" w:rsidP="008568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9CE" w:rsidRPr="008568A2" w:rsidSect="00A6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68A2"/>
    <w:rsid w:val="00714EDF"/>
    <w:rsid w:val="008568A2"/>
    <w:rsid w:val="00A63BD3"/>
    <w:rsid w:val="00F4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D3"/>
  </w:style>
  <w:style w:type="paragraph" w:styleId="1">
    <w:name w:val="heading 1"/>
    <w:basedOn w:val="a"/>
    <w:link w:val="10"/>
    <w:uiPriority w:val="9"/>
    <w:qFormat/>
    <w:rsid w:val="00856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1796</Characters>
  <Application>Microsoft Office Word</Application>
  <DocSecurity>0</DocSecurity>
  <Lines>14</Lines>
  <Paragraphs>4</Paragraphs>
  <ScaleCrop>false</ScaleCrop>
  <Company>Home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2025-04-11T05:20:00Z</dcterms:created>
  <dcterms:modified xsi:type="dcterms:W3CDTF">2025-04-11T05:29:00Z</dcterms:modified>
</cp:coreProperties>
</file>